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6F" w:rsidRPr="0081426D" w:rsidRDefault="0081426D" w:rsidP="0081426D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1426D">
        <w:rPr>
          <w:rStyle w:val="Strong"/>
          <w:rFonts w:ascii="Times New Roman" w:hAnsi="Times New Roman" w:cs="Times New Roman"/>
          <w:sz w:val="28"/>
          <w:szCs w:val="28"/>
        </w:rPr>
        <w:t>Kriteria</w:t>
      </w:r>
      <w:proofErr w:type="spellEnd"/>
      <w:r w:rsidRPr="0081426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26D">
        <w:rPr>
          <w:rStyle w:val="Strong"/>
          <w:rFonts w:ascii="Times New Roman" w:hAnsi="Times New Roman" w:cs="Times New Roman"/>
          <w:sz w:val="28"/>
          <w:szCs w:val="28"/>
        </w:rPr>
        <w:t>Utama</w:t>
      </w:r>
      <w:proofErr w:type="spellEnd"/>
      <w:r w:rsidRPr="0081426D">
        <w:rPr>
          <w:rStyle w:val="Strong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26D">
        <w:rPr>
          <w:rStyle w:val="Strong"/>
          <w:rFonts w:ascii="Times New Roman" w:hAnsi="Times New Roman" w:cs="Times New Roman"/>
          <w:sz w:val="28"/>
          <w:szCs w:val="28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Indonesia (2004), M Anis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Matta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menjelaskan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gamblang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panjang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lebar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pelbagai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karakter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dimiliki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paling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tujuh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criteria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pekerjaan-pekerjaan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diselesaikan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naluri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menyebut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walau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berfisik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bahkah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cacat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pula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muncul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saat-saat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sengaja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(Allah)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kan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situasi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kiriman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gratis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langit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Kedua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pemberani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tantangan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membutuhkan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sama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sebab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fitrah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tertanam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latihan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Namun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keduanya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berpijak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prinsip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akhirat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kerinduan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menderu-deru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bertemuNya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air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mengalirkan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jiwa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Ketiga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sempurna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tanpa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paripurna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Keberanian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ekspansif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aspek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defensifnya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tahan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psikologis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menentukan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sejauh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membawa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Kesabaran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ibarat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wanita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banyak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santun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lembut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amanah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kesungguhan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kesinambungan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paling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ketenangan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disebut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kekuatannya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mengalahkan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keburukan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kelemahannya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kebaikan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bukanlah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sebabnya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baik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dikenang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memori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kolektif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berbanding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lurus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dirasakan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keseluruhan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performance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kepribadiannya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Dus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hadirnya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lagi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dirinya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tetapi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mengorbankan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dimilikinya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lain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agamanya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jawaban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tuntas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menegakkan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syariat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baca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realitas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?”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Kelima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energi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memikirkan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apa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ditempatkan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sejarah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manusia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meraih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posisi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terhormat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sisiNya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cita-cita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ambisi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sebenarnya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lastRenderedPageBreak/>
        <w:t>ambisi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disyariatkan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ambisi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melahirkan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bertepi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indicator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kompetisi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keterpaduan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harmonis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kecepatan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social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tiap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Keenam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solid.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pikiran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kepahlawanan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pikiran-pikiran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pernah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terarahkan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tindakan-tindakan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kepahlwanan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Filosofi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membicarakan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harapan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arti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kehormatan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disukai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dibenci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pemaknaan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keterampilan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kepribadian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seterusnya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r w:rsidRPr="0081426D">
        <w:rPr>
          <w:rFonts w:ascii="Times New Roman" w:hAnsi="Times New Roman" w:cs="Times New Roman"/>
          <w:sz w:val="24"/>
          <w:szCs w:val="24"/>
        </w:rPr>
        <w:br/>
        <w:t> 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Ketujuh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optimisme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titik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tengah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idealisme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realistis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realism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terlalu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pragmatis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mukmin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sejati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percaya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bekerja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kemenangan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rasa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takut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sifat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pengecut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cinta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dunia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gugur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proses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sempat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menikmatinya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diserahkan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kepadaNya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81426D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inilah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lahir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optimisme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solid.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Akhirnya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ditegaskan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sini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bisa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negeri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Orang-orang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pekerjaan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itulah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dibutuhkan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krisis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orang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tampak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kerja-kerja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kecil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menulisnya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autobiografinya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r w:rsidRPr="0081426D">
        <w:rPr>
          <w:rFonts w:ascii="Times New Roman" w:hAnsi="Times New Roman" w:cs="Times New Roman"/>
          <w:sz w:val="24"/>
          <w:szCs w:val="24"/>
        </w:rPr>
        <w:br/>
      </w:r>
      <w:r w:rsidRPr="0081426D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1426D">
        <w:rPr>
          <w:rFonts w:ascii="Times New Roman" w:hAnsi="Times New Roman" w:cs="Times New Roman"/>
          <w:sz w:val="24"/>
          <w:szCs w:val="24"/>
        </w:rPr>
        <w:t xml:space="preserve">Para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pahlawan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dikagumi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tapi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diteladani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makna-makna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melatari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dihadirkan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kesadaran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masa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pembangunan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81426D">
        <w:rPr>
          <w:rFonts w:ascii="Times New Roman" w:hAnsi="Times New Roman" w:cs="Times New Roman"/>
          <w:sz w:val="24"/>
          <w:szCs w:val="24"/>
        </w:rPr>
        <w:t>tuan</w:t>
      </w:r>
      <w:proofErr w:type="spellEnd"/>
      <w:proofErr w:type="gram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hidup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bara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kagum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api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>….. (</w:t>
      </w:r>
      <w:proofErr w:type="spellStart"/>
      <w:r w:rsidRPr="0081426D">
        <w:rPr>
          <w:rFonts w:ascii="Times New Roman" w:hAnsi="Times New Roman" w:cs="Times New Roman"/>
          <w:sz w:val="24"/>
          <w:szCs w:val="24"/>
        </w:rPr>
        <w:t>Chairil</w:t>
      </w:r>
      <w:proofErr w:type="spellEnd"/>
      <w:r w:rsidRPr="0081426D">
        <w:rPr>
          <w:rFonts w:ascii="Times New Roman" w:hAnsi="Times New Roman" w:cs="Times New Roman"/>
          <w:sz w:val="24"/>
          <w:szCs w:val="24"/>
        </w:rPr>
        <w:t xml:space="preserve"> Anwar)</w:t>
      </w:r>
    </w:p>
    <w:sectPr w:rsidR="0076676F" w:rsidRPr="0081426D" w:rsidSect="000E0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426D"/>
    <w:rsid w:val="00037C08"/>
    <w:rsid w:val="000E0C7C"/>
    <w:rsid w:val="0081426D"/>
    <w:rsid w:val="00D00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426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3774</Characters>
  <Application>Microsoft Office Word</Application>
  <DocSecurity>0</DocSecurity>
  <Lines>31</Lines>
  <Paragraphs>8</Paragraphs>
  <ScaleCrop>false</ScaleCrop>
  <Company>SkyNet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SkyNet</dc:creator>
  <cp:keywords/>
  <dc:description/>
  <cp:lastModifiedBy>SkyNet</cp:lastModifiedBy>
  <cp:revision>1</cp:revision>
  <dcterms:created xsi:type="dcterms:W3CDTF">2011-11-10T15:14:00Z</dcterms:created>
  <dcterms:modified xsi:type="dcterms:W3CDTF">2011-11-10T15:15:00Z</dcterms:modified>
</cp:coreProperties>
</file>